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D2F44" w14:textId="77777777" w:rsidR="00777ED1" w:rsidRPr="00F520A9" w:rsidRDefault="006B456B" w:rsidP="007C0C0B">
      <w:pPr>
        <w:ind w:left="6096" w:firstLine="425"/>
        <w:jc w:val="center"/>
        <w:rPr>
          <w:sz w:val="28"/>
          <w:szCs w:val="28"/>
          <w:lang w:val="kk-KZ"/>
        </w:rPr>
      </w:pPr>
      <w:r w:rsidRPr="00F520A9">
        <w:rPr>
          <w:sz w:val="28"/>
          <w:szCs w:val="28"/>
          <w:lang w:val="kk-KZ"/>
        </w:rPr>
        <w:t>бұйрығына 1-қосымша</w:t>
      </w:r>
    </w:p>
    <w:p w14:paraId="6F6B4E3E" w14:textId="77777777" w:rsidR="006B456B" w:rsidRPr="00F520A9" w:rsidRDefault="006B456B" w:rsidP="00777ED1">
      <w:pPr>
        <w:ind w:left="6096"/>
        <w:jc w:val="center"/>
        <w:rPr>
          <w:sz w:val="28"/>
          <w:szCs w:val="28"/>
          <w:lang w:val="kk-KZ"/>
        </w:rPr>
      </w:pPr>
    </w:p>
    <w:p w14:paraId="5DD3D7A8" w14:textId="77777777" w:rsidR="007C0C0B" w:rsidRPr="00F520A9" w:rsidRDefault="007C0C0B" w:rsidP="007C0C0B">
      <w:pPr>
        <w:ind w:firstLine="6521"/>
        <w:jc w:val="center"/>
        <w:rPr>
          <w:sz w:val="28"/>
          <w:szCs w:val="28"/>
          <w:lang w:val="kk-KZ"/>
        </w:rPr>
      </w:pPr>
      <w:r w:rsidRPr="00F520A9">
        <w:rPr>
          <w:sz w:val="28"/>
          <w:szCs w:val="28"/>
          <w:lang w:val="kk-KZ"/>
        </w:rPr>
        <w:t>Конкурстық құжаттамаға</w:t>
      </w:r>
    </w:p>
    <w:p w14:paraId="6DB7E3BE" w14:textId="23054191" w:rsidR="00BA308B" w:rsidRPr="00F520A9" w:rsidRDefault="007C0C0B" w:rsidP="007C0C0B">
      <w:pPr>
        <w:ind w:firstLine="6521"/>
        <w:jc w:val="center"/>
        <w:rPr>
          <w:sz w:val="28"/>
          <w:szCs w:val="28"/>
          <w:lang w:val="kk-KZ"/>
        </w:rPr>
      </w:pPr>
      <w:r w:rsidRPr="00F520A9">
        <w:rPr>
          <w:sz w:val="28"/>
          <w:szCs w:val="28"/>
          <w:lang w:val="kk-KZ"/>
        </w:rPr>
        <w:t>2-1-қосымша</w:t>
      </w:r>
    </w:p>
    <w:p w14:paraId="42A8D600" w14:textId="6928D403" w:rsidR="00777ED1" w:rsidRPr="00F520A9" w:rsidRDefault="00777ED1" w:rsidP="005507DA">
      <w:pPr>
        <w:jc w:val="right"/>
        <w:rPr>
          <w:sz w:val="28"/>
          <w:szCs w:val="28"/>
          <w:lang w:val="kk-KZ"/>
        </w:rPr>
      </w:pPr>
    </w:p>
    <w:p w14:paraId="5E5A7917" w14:textId="77777777" w:rsidR="007C0C0B" w:rsidRPr="00F520A9" w:rsidRDefault="007C0C0B" w:rsidP="005507DA">
      <w:pPr>
        <w:jc w:val="right"/>
        <w:rPr>
          <w:sz w:val="28"/>
          <w:szCs w:val="28"/>
          <w:lang w:val="kk-KZ"/>
        </w:rPr>
      </w:pPr>
    </w:p>
    <w:p w14:paraId="1BF7F2C5" w14:textId="77777777" w:rsidR="007C0C0B" w:rsidRPr="00F520A9" w:rsidRDefault="007C0C0B" w:rsidP="007C0C0B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520A9">
        <w:rPr>
          <w:rFonts w:ascii="Times New Roman" w:hAnsi="Times New Roman" w:cs="Times New Roman"/>
          <w:b/>
          <w:sz w:val="28"/>
          <w:szCs w:val="28"/>
          <w:lang w:val="kk-KZ"/>
        </w:rPr>
        <w:t>Әлеуетті өнім берушінің «Толық бітіріп берілетін құрылыс» шарты бойынша жұмыстарды орындауға келісімі (міндеттемелері)</w:t>
      </w:r>
    </w:p>
    <w:p w14:paraId="122930C2" w14:textId="77777777" w:rsidR="007C0C0B" w:rsidRPr="00F520A9" w:rsidRDefault="007C0C0B" w:rsidP="007C0C0B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</w:p>
    <w:p w14:paraId="51403700" w14:textId="77777777" w:rsidR="007C0C0B" w:rsidRPr="00F520A9" w:rsidRDefault="007C0C0B" w:rsidP="007C0C0B">
      <w:pPr>
        <w:rPr>
          <w:sz w:val="28"/>
          <w:szCs w:val="28"/>
          <w:lang w:val="kk-KZ"/>
        </w:rPr>
      </w:pPr>
      <w:r w:rsidRPr="00F520A9">
        <w:rPr>
          <w:sz w:val="28"/>
          <w:szCs w:val="28"/>
          <w:lang w:val="kk-KZ"/>
        </w:rPr>
        <w:t>Конкурстың №_______</w:t>
      </w:r>
    </w:p>
    <w:p w14:paraId="278AE181" w14:textId="77777777" w:rsidR="007C0C0B" w:rsidRPr="00F520A9" w:rsidRDefault="007C0C0B" w:rsidP="007C0C0B">
      <w:pPr>
        <w:rPr>
          <w:sz w:val="28"/>
          <w:szCs w:val="28"/>
          <w:lang w:val="kk-KZ"/>
        </w:rPr>
      </w:pPr>
      <w:r w:rsidRPr="00F520A9">
        <w:rPr>
          <w:sz w:val="28"/>
          <w:szCs w:val="28"/>
          <w:lang w:val="kk-KZ"/>
        </w:rPr>
        <w:t>Конкурстың атауы _________</w:t>
      </w:r>
    </w:p>
    <w:p w14:paraId="15F9D7ED" w14:textId="77777777" w:rsidR="007C0C0B" w:rsidRPr="00F520A9" w:rsidRDefault="007C0C0B" w:rsidP="007C0C0B">
      <w:pPr>
        <w:rPr>
          <w:sz w:val="28"/>
          <w:szCs w:val="28"/>
          <w:lang w:val="kk-KZ"/>
        </w:rPr>
      </w:pPr>
      <w:r w:rsidRPr="00F520A9">
        <w:rPr>
          <w:sz w:val="28"/>
          <w:szCs w:val="28"/>
          <w:lang w:val="kk-KZ"/>
        </w:rPr>
        <w:t>Тапсырыс берушінің атауы_________</w:t>
      </w:r>
    </w:p>
    <w:p w14:paraId="2CDD4C35" w14:textId="1F6EF193" w:rsidR="007C0C0B" w:rsidRPr="00F520A9" w:rsidRDefault="007C0C0B" w:rsidP="007C0C0B">
      <w:pPr>
        <w:rPr>
          <w:sz w:val="28"/>
          <w:szCs w:val="28"/>
          <w:lang w:val="kk-KZ"/>
        </w:rPr>
      </w:pPr>
      <w:r w:rsidRPr="00F520A9">
        <w:rPr>
          <w:sz w:val="28"/>
          <w:szCs w:val="28"/>
          <w:lang w:val="kk-KZ"/>
        </w:rPr>
        <w:t xml:space="preserve">Тапсырыс берушінің </w:t>
      </w:r>
      <w:r w:rsidR="008E59B2" w:rsidRPr="00F520A9">
        <w:rPr>
          <w:sz w:val="28"/>
          <w:szCs w:val="28"/>
          <w:lang w:val="kk-KZ"/>
        </w:rPr>
        <w:t xml:space="preserve">Бизнес сәйкестендіру нөмірі </w:t>
      </w:r>
      <w:r w:rsidRPr="00F520A9">
        <w:rPr>
          <w:sz w:val="28"/>
          <w:szCs w:val="28"/>
          <w:lang w:val="kk-KZ"/>
        </w:rPr>
        <w:t>__________</w:t>
      </w:r>
    </w:p>
    <w:p w14:paraId="40C14E11" w14:textId="77777777" w:rsidR="007C0C0B" w:rsidRPr="00F520A9" w:rsidRDefault="007C0C0B" w:rsidP="007C0C0B">
      <w:pPr>
        <w:rPr>
          <w:sz w:val="28"/>
          <w:szCs w:val="28"/>
          <w:lang w:val="kk-KZ"/>
        </w:rPr>
      </w:pPr>
      <w:r w:rsidRPr="00F520A9">
        <w:rPr>
          <w:sz w:val="28"/>
          <w:szCs w:val="28"/>
          <w:lang w:val="kk-KZ"/>
        </w:rPr>
        <w:t>Әлеуетті өнім берушінің атауы __________</w:t>
      </w:r>
    </w:p>
    <w:p w14:paraId="52DCC096" w14:textId="071C4A20" w:rsidR="007C0C0B" w:rsidRPr="00F520A9" w:rsidRDefault="007C0C0B" w:rsidP="007C0C0B">
      <w:pPr>
        <w:rPr>
          <w:sz w:val="28"/>
          <w:szCs w:val="28"/>
          <w:lang w:val="kk-KZ"/>
        </w:rPr>
      </w:pPr>
      <w:r w:rsidRPr="00F520A9">
        <w:rPr>
          <w:sz w:val="28"/>
          <w:szCs w:val="28"/>
          <w:lang w:val="kk-KZ"/>
        </w:rPr>
        <w:t xml:space="preserve">Әлеуетті өнім берушінің </w:t>
      </w:r>
      <w:r w:rsidR="008E59B2" w:rsidRPr="00F520A9">
        <w:rPr>
          <w:sz w:val="28"/>
          <w:szCs w:val="28"/>
          <w:lang w:val="kk-KZ"/>
        </w:rPr>
        <w:t xml:space="preserve">Бизнес сәйкестендіру нөмірі </w:t>
      </w:r>
      <w:r w:rsidRPr="00F520A9">
        <w:rPr>
          <w:sz w:val="28"/>
          <w:szCs w:val="28"/>
          <w:lang w:val="kk-KZ"/>
        </w:rPr>
        <w:t>_________</w:t>
      </w:r>
    </w:p>
    <w:p w14:paraId="79D50F3C" w14:textId="77777777" w:rsidR="007C0C0B" w:rsidRPr="00F520A9" w:rsidRDefault="007C0C0B" w:rsidP="007C0C0B">
      <w:pPr>
        <w:rPr>
          <w:sz w:val="28"/>
          <w:szCs w:val="28"/>
          <w:lang w:val="kk-KZ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850"/>
        <w:gridCol w:w="992"/>
        <w:gridCol w:w="1418"/>
        <w:gridCol w:w="1559"/>
      </w:tblGrid>
      <w:tr w:rsidR="007C0C0B" w:rsidRPr="00F520A9" w14:paraId="087481CB" w14:textId="77777777" w:rsidTr="007C0C0B">
        <w:trPr>
          <w:trHeight w:val="294"/>
        </w:trPr>
        <w:tc>
          <w:tcPr>
            <w:tcW w:w="562" w:type="dxa"/>
          </w:tcPr>
          <w:p w14:paraId="7DB65B57" w14:textId="77777777" w:rsidR="007C0C0B" w:rsidRPr="00F520A9" w:rsidRDefault="007C0C0B" w:rsidP="00BB486A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F520A9">
              <w:rPr>
                <w:b/>
                <w:bCs/>
                <w:sz w:val="28"/>
                <w:szCs w:val="28"/>
                <w:lang w:val="kk-KZ"/>
              </w:rPr>
              <w:t>№</w:t>
            </w:r>
          </w:p>
        </w:tc>
        <w:tc>
          <w:tcPr>
            <w:tcW w:w="4395" w:type="dxa"/>
          </w:tcPr>
          <w:p w14:paraId="57DB2432" w14:textId="77777777" w:rsidR="007C0C0B" w:rsidRPr="00F520A9" w:rsidRDefault="007C0C0B" w:rsidP="00BB486A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F520A9">
              <w:rPr>
                <w:b/>
                <w:bCs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850" w:type="dxa"/>
          </w:tcPr>
          <w:p w14:paraId="0D087B4B" w14:textId="77777777" w:rsidR="007C0C0B" w:rsidRPr="00F520A9" w:rsidRDefault="007C0C0B" w:rsidP="00BB486A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F520A9">
              <w:rPr>
                <w:b/>
                <w:bCs/>
                <w:sz w:val="28"/>
                <w:szCs w:val="28"/>
                <w:lang w:val="kk-KZ"/>
              </w:rPr>
              <w:t>Иә</w:t>
            </w:r>
          </w:p>
        </w:tc>
        <w:tc>
          <w:tcPr>
            <w:tcW w:w="992" w:type="dxa"/>
          </w:tcPr>
          <w:p w14:paraId="196E99A8" w14:textId="77777777" w:rsidR="007C0C0B" w:rsidRPr="00F520A9" w:rsidRDefault="007C0C0B" w:rsidP="00BB486A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F520A9">
              <w:rPr>
                <w:b/>
                <w:bCs/>
                <w:sz w:val="28"/>
                <w:szCs w:val="28"/>
                <w:lang w:val="kk-KZ"/>
              </w:rPr>
              <w:t>Жоқ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4309785B" w14:textId="77777777" w:rsidR="007C0C0B" w:rsidRPr="00F520A9" w:rsidRDefault="007C0C0B" w:rsidP="00BB486A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F520A9">
              <w:rPr>
                <w:b/>
                <w:bCs/>
                <w:sz w:val="28"/>
                <w:szCs w:val="28"/>
                <w:lang w:val="kk-KZ"/>
              </w:rPr>
              <w:t>Үлесі(%)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D5B08FC" w14:textId="77777777" w:rsidR="007C0C0B" w:rsidRPr="00F520A9" w:rsidRDefault="007C0C0B" w:rsidP="00BB486A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F520A9">
              <w:rPr>
                <w:b/>
                <w:bCs/>
                <w:sz w:val="28"/>
                <w:szCs w:val="28"/>
                <w:lang w:val="kk-KZ"/>
              </w:rPr>
              <w:t>Ескертпе</w:t>
            </w:r>
          </w:p>
        </w:tc>
      </w:tr>
      <w:tr w:rsidR="007C0C0B" w:rsidRPr="00F520A9" w14:paraId="00D91697" w14:textId="77777777" w:rsidTr="007C0C0B">
        <w:trPr>
          <w:trHeight w:val="884"/>
        </w:trPr>
        <w:tc>
          <w:tcPr>
            <w:tcW w:w="562" w:type="dxa"/>
          </w:tcPr>
          <w:p w14:paraId="78A3FED7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4395" w:type="dxa"/>
          </w:tcPr>
          <w:p w14:paraId="467483DA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Орташа салалық көрсеткіштен асатын жергілікті қамту үлесін қамтамасыз ету міндеттемесі (жобалау тапсырмасында көрсетілген)</w:t>
            </w:r>
          </w:p>
        </w:tc>
        <w:tc>
          <w:tcPr>
            <w:tcW w:w="850" w:type="dxa"/>
          </w:tcPr>
          <w:p w14:paraId="7EF324DF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14:paraId="50DA87AE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6A940409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B6BC7B4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</w:tr>
      <w:tr w:rsidR="007C0C0B" w:rsidRPr="00F520A9" w14:paraId="44EF0EEB" w14:textId="77777777" w:rsidTr="007C0C0B">
        <w:trPr>
          <w:trHeight w:val="590"/>
        </w:trPr>
        <w:tc>
          <w:tcPr>
            <w:tcW w:w="562" w:type="dxa"/>
            <w:vMerge w:val="restart"/>
          </w:tcPr>
          <w:p w14:paraId="23445C4C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 xml:space="preserve">2. </w:t>
            </w:r>
          </w:p>
        </w:tc>
        <w:tc>
          <w:tcPr>
            <w:tcW w:w="4395" w:type="dxa"/>
          </w:tcPr>
          <w:p w14:paraId="1095A75B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Құрылыс объектісінің сапасына кепілдік беру міндеті:</w:t>
            </w:r>
          </w:p>
        </w:tc>
        <w:tc>
          <w:tcPr>
            <w:tcW w:w="850" w:type="dxa"/>
          </w:tcPr>
          <w:p w14:paraId="58420192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14:paraId="77432660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66241B6C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23CE377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</w:tr>
      <w:tr w:rsidR="007C0C0B" w:rsidRPr="00F520A9" w14:paraId="1F6221A5" w14:textId="77777777" w:rsidTr="007C0C0B">
        <w:trPr>
          <w:trHeight w:val="294"/>
        </w:trPr>
        <w:tc>
          <w:tcPr>
            <w:tcW w:w="562" w:type="dxa"/>
            <w:vMerge/>
          </w:tcPr>
          <w:p w14:paraId="221C1A2D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395" w:type="dxa"/>
          </w:tcPr>
          <w:p w14:paraId="2B24EACB" w14:textId="33D2C06C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негізгі құрылымдарға</w:t>
            </w:r>
          </w:p>
        </w:tc>
        <w:tc>
          <w:tcPr>
            <w:tcW w:w="850" w:type="dxa"/>
          </w:tcPr>
          <w:p w14:paraId="42503B4C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14:paraId="1AFFAC60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5D84A994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56A7047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</w:tr>
      <w:tr w:rsidR="007C0C0B" w:rsidRPr="00F520A9" w14:paraId="1246D614" w14:textId="77777777" w:rsidTr="007C0C0B">
        <w:trPr>
          <w:trHeight w:val="308"/>
        </w:trPr>
        <w:tc>
          <w:tcPr>
            <w:tcW w:w="562" w:type="dxa"/>
            <w:vMerge/>
          </w:tcPr>
          <w:p w14:paraId="12B18638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395" w:type="dxa"/>
          </w:tcPr>
          <w:p w14:paraId="3F76CC90" w14:textId="48E63535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инженерлік желілерге</w:t>
            </w:r>
          </w:p>
        </w:tc>
        <w:tc>
          <w:tcPr>
            <w:tcW w:w="850" w:type="dxa"/>
          </w:tcPr>
          <w:p w14:paraId="4B928F52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14:paraId="509122EA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6AF55AF3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1AF045A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</w:tr>
      <w:tr w:rsidR="007C0C0B" w:rsidRPr="00F520A9" w14:paraId="0F2D17CE" w14:textId="77777777" w:rsidTr="007C0C0B">
        <w:trPr>
          <w:trHeight w:val="308"/>
        </w:trPr>
        <w:tc>
          <w:tcPr>
            <w:tcW w:w="562" w:type="dxa"/>
            <w:vMerge/>
          </w:tcPr>
          <w:p w14:paraId="428F6786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395" w:type="dxa"/>
          </w:tcPr>
          <w:p w14:paraId="12836A9B" w14:textId="460DD5F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жабдықтарға</w:t>
            </w:r>
          </w:p>
        </w:tc>
        <w:tc>
          <w:tcPr>
            <w:tcW w:w="850" w:type="dxa"/>
          </w:tcPr>
          <w:p w14:paraId="569D7780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14:paraId="71FE565E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4544516E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8F4B769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</w:tr>
      <w:tr w:rsidR="007C0C0B" w:rsidRPr="00F520A9" w14:paraId="0972CE15" w14:textId="77777777" w:rsidTr="007C0C0B">
        <w:trPr>
          <w:trHeight w:val="308"/>
        </w:trPr>
        <w:tc>
          <w:tcPr>
            <w:tcW w:w="562" w:type="dxa"/>
            <w:vMerge/>
          </w:tcPr>
          <w:p w14:paraId="4FF6F973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395" w:type="dxa"/>
          </w:tcPr>
          <w:p w14:paraId="50CC92C8" w14:textId="072801D3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әрлеу және монтаждау жұмыстарына</w:t>
            </w:r>
          </w:p>
        </w:tc>
        <w:tc>
          <w:tcPr>
            <w:tcW w:w="850" w:type="dxa"/>
          </w:tcPr>
          <w:p w14:paraId="5327F2F9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14:paraId="3EA11F03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462F86CA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852BEEA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</w:tr>
      <w:tr w:rsidR="007C0C0B" w:rsidRPr="00F520A9" w14:paraId="39CD39A1" w14:textId="77777777" w:rsidTr="007C0C0B">
        <w:trPr>
          <w:trHeight w:val="294"/>
        </w:trPr>
        <w:tc>
          <w:tcPr>
            <w:tcW w:w="562" w:type="dxa"/>
            <w:vMerge w:val="restart"/>
          </w:tcPr>
          <w:p w14:paraId="1458C284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3.</w:t>
            </w:r>
          </w:p>
        </w:tc>
        <w:tc>
          <w:tcPr>
            <w:tcW w:w="4395" w:type="dxa"/>
          </w:tcPr>
          <w:p w14:paraId="2C2AEEFD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Қаржыландыру шарттары:</w:t>
            </w:r>
          </w:p>
        </w:tc>
        <w:tc>
          <w:tcPr>
            <w:tcW w:w="850" w:type="dxa"/>
          </w:tcPr>
          <w:p w14:paraId="061F19C2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14:paraId="722BE3A4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18C90550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2DD95EA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</w:tr>
      <w:tr w:rsidR="007C0C0B" w:rsidRPr="00F520A9" w14:paraId="287D55AF" w14:textId="77777777" w:rsidTr="007C0C0B">
        <w:trPr>
          <w:trHeight w:val="294"/>
        </w:trPr>
        <w:tc>
          <w:tcPr>
            <w:tcW w:w="562" w:type="dxa"/>
            <w:vMerge/>
          </w:tcPr>
          <w:p w14:paraId="1128A6A4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395" w:type="dxa"/>
          </w:tcPr>
          <w:p w14:paraId="5F8D8A30" w14:textId="7457F85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аванстық төлемнен бас тарту</w:t>
            </w:r>
          </w:p>
        </w:tc>
        <w:tc>
          <w:tcPr>
            <w:tcW w:w="850" w:type="dxa"/>
          </w:tcPr>
          <w:p w14:paraId="53FB3E82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14:paraId="6899F0B8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4B4A778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189A49F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</w:tr>
      <w:tr w:rsidR="007C0C0B" w:rsidRPr="00F520A9" w14:paraId="68CB4400" w14:textId="77777777" w:rsidTr="007C0C0B">
        <w:trPr>
          <w:trHeight w:val="294"/>
        </w:trPr>
        <w:tc>
          <w:tcPr>
            <w:tcW w:w="562" w:type="dxa"/>
            <w:vMerge/>
          </w:tcPr>
          <w:p w14:paraId="6B4CDFF5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395" w:type="dxa"/>
          </w:tcPr>
          <w:p w14:paraId="7F389B7B" w14:textId="20975C9C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объект пайдалануға берілгенге дейін орындалған жұмыстардың актісіне аралық төлемнен бас тарту</w:t>
            </w:r>
          </w:p>
        </w:tc>
        <w:tc>
          <w:tcPr>
            <w:tcW w:w="850" w:type="dxa"/>
          </w:tcPr>
          <w:p w14:paraId="39B1CA06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14:paraId="74A02A42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3F821D43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DA973C5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</w:tr>
      <w:tr w:rsidR="007C0C0B" w:rsidRPr="00F520A9" w14:paraId="4A1A0D13" w14:textId="77777777" w:rsidTr="007C0C0B">
        <w:trPr>
          <w:trHeight w:val="294"/>
        </w:trPr>
        <w:tc>
          <w:tcPr>
            <w:tcW w:w="562" w:type="dxa"/>
            <w:vMerge/>
          </w:tcPr>
          <w:p w14:paraId="58FCA285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395" w:type="dxa"/>
          </w:tcPr>
          <w:p w14:paraId="6EF39F15" w14:textId="50ABCCA4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сметалық құнын жоғарылатуға түзетуден бас тарту</w:t>
            </w:r>
          </w:p>
        </w:tc>
        <w:tc>
          <w:tcPr>
            <w:tcW w:w="850" w:type="dxa"/>
          </w:tcPr>
          <w:p w14:paraId="132ACF82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14:paraId="6C6770D6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5760ADF0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2FDB51E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</w:tr>
      <w:tr w:rsidR="007C0C0B" w:rsidRPr="00F520A9" w14:paraId="122C74E9" w14:textId="77777777" w:rsidTr="007C0C0B">
        <w:trPr>
          <w:trHeight w:val="1180"/>
        </w:trPr>
        <w:tc>
          <w:tcPr>
            <w:tcW w:w="562" w:type="dxa"/>
          </w:tcPr>
          <w:p w14:paraId="64746F30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4395" w:type="dxa"/>
          </w:tcPr>
          <w:p w14:paraId="61DA63BF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Жобалық тапсырмада белгіленгенге қатысты әрбір арттыру нүктесі үшін объектінің энергия тиімділігі сыныбын қамтамасыз ету міндеті</w:t>
            </w:r>
          </w:p>
        </w:tc>
        <w:tc>
          <w:tcPr>
            <w:tcW w:w="850" w:type="dxa"/>
          </w:tcPr>
          <w:p w14:paraId="12317207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14:paraId="0DF02FA4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526069CA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7C74199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</w:tr>
      <w:tr w:rsidR="007C0C0B" w:rsidRPr="00F520A9" w14:paraId="0E0A595A" w14:textId="77777777" w:rsidTr="007C0C0B">
        <w:trPr>
          <w:trHeight w:val="590"/>
        </w:trPr>
        <w:tc>
          <w:tcPr>
            <w:tcW w:w="562" w:type="dxa"/>
          </w:tcPr>
          <w:p w14:paraId="4E8DB874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lastRenderedPageBreak/>
              <w:t>5.</w:t>
            </w:r>
          </w:p>
        </w:tc>
        <w:tc>
          <w:tcPr>
            <w:tcW w:w="4395" w:type="dxa"/>
          </w:tcPr>
          <w:p w14:paraId="2DEA219E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Меншікті қаражат есебінен жобаны іске асыруға міндеттеме (демеуші)</w:t>
            </w:r>
          </w:p>
        </w:tc>
        <w:tc>
          <w:tcPr>
            <w:tcW w:w="850" w:type="dxa"/>
          </w:tcPr>
          <w:p w14:paraId="0A187E52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14:paraId="68B2D40C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2F7DBC68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5B1B8C7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</w:tr>
      <w:tr w:rsidR="007C0C0B" w:rsidRPr="00F520A9" w14:paraId="569CCF1A" w14:textId="77777777" w:rsidTr="007C0C0B">
        <w:trPr>
          <w:trHeight w:val="871"/>
        </w:trPr>
        <w:tc>
          <w:tcPr>
            <w:tcW w:w="562" w:type="dxa"/>
          </w:tcPr>
          <w:p w14:paraId="3E1287DE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 xml:space="preserve">6. </w:t>
            </w:r>
          </w:p>
        </w:tc>
        <w:tc>
          <w:tcPr>
            <w:tcW w:w="4395" w:type="dxa"/>
          </w:tcPr>
          <w:p w14:paraId="67F33600" w14:textId="77777777" w:rsidR="007C0C0B" w:rsidRPr="00F520A9" w:rsidRDefault="007C0C0B" w:rsidP="00BB486A">
            <w:pPr>
              <w:jc w:val="both"/>
              <w:rPr>
                <w:sz w:val="28"/>
                <w:szCs w:val="28"/>
                <w:lang w:val="kk-KZ"/>
              </w:rPr>
            </w:pPr>
            <w:r w:rsidRPr="00F520A9">
              <w:rPr>
                <w:sz w:val="28"/>
                <w:szCs w:val="28"/>
                <w:lang w:val="kk-KZ"/>
              </w:rPr>
              <w:t>Объектіні сенімгерлік басқаруға қабылдай отырып, меншікті қаражат есебінен жобаны іске асыруға міндеттеме</w:t>
            </w:r>
          </w:p>
        </w:tc>
        <w:tc>
          <w:tcPr>
            <w:tcW w:w="850" w:type="dxa"/>
          </w:tcPr>
          <w:p w14:paraId="786B7C7B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14:paraId="4E937CC2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B2604E8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C96F75F" w14:textId="77777777" w:rsidR="007C0C0B" w:rsidRPr="00F520A9" w:rsidRDefault="007C0C0B" w:rsidP="00BB486A">
            <w:pPr>
              <w:rPr>
                <w:sz w:val="28"/>
                <w:szCs w:val="28"/>
                <w:lang w:val="kk-KZ"/>
              </w:rPr>
            </w:pPr>
          </w:p>
        </w:tc>
      </w:tr>
    </w:tbl>
    <w:p w14:paraId="58C1FF3F" w14:textId="77777777" w:rsidR="007C0C0B" w:rsidRPr="00F520A9" w:rsidRDefault="007C0C0B" w:rsidP="007C0C0B">
      <w:pPr>
        <w:rPr>
          <w:sz w:val="28"/>
          <w:szCs w:val="28"/>
          <w:lang w:val="kk-KZ"/>
        </w:rPr>
      </w:pPr>
    </w:p>
    <w:p w14:paraId="68EC4250" w14:textId="19EECC1D" w:rsidR="008E59B2" w:rsidRPr="00F520A9" w:rsidRDefault="008E59B2" w:rsidP="00315F0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20A9">
        <w:rPr>
          <w:rFonts w:ascii="Times New Roman" w:hAnsi="Times New Roman" w:cs="Times New Roman"/>
          <w:sz w:val="28"/>
          <w:szCs w:val="28"/>
          <w:lang w:val="kk-KZ"/>
        </w:rPr>
        <w:t>Ескертпе:</w:t>
      </w:r>
    </w:p>
    <w:p w14:paraId="546C326A" w14:textId="69D69A59" w:rsidR="005507DA" w:rsidRPr="007C0C0B" w:rsidRDefault="007C0C0B" w:rsidP="00315F0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20A9">
        <w:rPr>
          <w:rFonts w:ascii="Times New Roman" w:hAnsi="Times New Roman" w:cs="Times New Roman"/>
          <w:sz w:val="28"/>
          <w:szCs w:val="28"/>
          <w:lang w:val="kk-KZ"/>
        </w:rPr>
        <w:t xml:space="preserve">Біздің конкурсқа қатысуға </w:t>
      </w:r>
      <w:proofErr w:type="spellStart"/>
      <w:r w:rsidRPr="00F520A9">
        <w:rPr>
          <w:rFonts w:ascii="Times New Roman" w:hAnsi="Times New Roman" w:cs="Times New Roman"/>
          <w:sz w:val="28"/>
          <w:szCs w:val="28"/>
          <w:lang w:val="kk-KZ"/>
        </w:rPr>
        <w:t>өтініміміз</w:t>
      </w:r>
      <w:proofErr w:type="spellEnd"/>
      <w:r w:rsidRPr="00F520A9">
        <w:rPr>
          <w:rFonts w:ascii="Times New Roman" w:hAnsi="Times New Roman" w:cs="Times New Roman"/>
          <w:sz w:val="28"/>
          <w:szCs w:val="28"/>
          <w:lang w:val="kk-KZ"/>
        </w:rPr>
        <w:t xml:space="preserve"> жеңімпаз деп танылған және бізбен шарт жасасқан жағдайда, жоғарыда аталған барлық шарттар мен міндеттемелерді орындау бойынша міндеттемені өзімізге қабылдаймыз.</w:t>
      </w:r>
    </w:p>
    <w:sectPr w:rsidR="005507DA" w:rsidRPr="007C0C0B" w:rsidSect="00A64A85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709" w:footer="709" w:gutter="0"/>
      <w:pgNumType w:start="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E58BB" w14:textId="77777777" w:rsidR="008A0736" w:rsidRDefault="008A0736" w:rsidP="001D232D">
      <w:r>
        <w:separator/>
      </w:r>
    </w:p>
  </w:endnote>
  <w:endnote w:type="continuationSeparator" w:id="0">
    <w:p w14:paraId="597A8A1E" w14:textId="77777777" w:rsidR="008A0736" w:rsidRDefault="008A0736" w:rsidP="001D2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6E020" w14:textId="77777777" w:rsidR="008A0736" w:rsidRDefault="008A0736" w:rsidP="001D232D">
      <w:r>
        <w:separator/>
      </w:r>
    </w:p>
  </w:footnote>
  <w:footnote w:type="continuationSeparator" w:id="0">
    <w:p w14:paraId="3C31C8D4" w14:textId="77777777" w:rsidR="008A0736" w:rsidRDefault="008A0736" w:rsidP="001D2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F392E" w14:textId="77777777" w:rsidR="00D5086C" w:rsidRPr="00D5086C" w:rsidRDefault="00D5086C" w:rsidP="00D5086C">
    <w:pPr>
      <w:pStyle w:val="a5"/>
      <w:jc w:val="center"/>
      <w:rPr>
        <w:lang w:val="kk-KZ"/>
      </w:rPr>
    </w:pPr>
    <w:r>
      <w:rPr>
        <w:lang w:val="kk-KZ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4460464"/>
      <w:docPartObj>
        <w:docPartGallery w:val="Page Numbers (Top of Page)"/>
        <w:docPartUnique/>
      </w:docPartObj>
    </w:sdtPr>
    <w:sdtEndPr/>
    <w:sdtContent>
      <w:p w14:paraId="70490BE1" w14:textId="3CBC1D03" w:rsidR="001D232D" w:rsidRDefault="00315F0E" w:rsidP="00315F0E">
        <w:pPr>
          <w:pStyle w:val="a5"/>
          <w:jc w:val="center"/>
        </w:pPr>
        <w:r w:rsidRPr="00315F0E">
          <w:rPr>
            <w:sz w:val="28"/>
            <w:szCs w:val="28"/>
            <w:lang w:val="kk-KZ"/>
          </w:rPr>
          <w:t>1</w:t>
        </w:r>
        <w:r w:rsidR="00C1744C">
          <w:rPr>
            <w:sz w:val="28"/>
            <w:szCs w:val="28"/>
            <w:lang w:val="kk-KZ"/>
          </w:rPr>
          <w:t>0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A114E" w14:textId="3DE1723B" w:rsidR="001D232D" w:rsidRPr="00A64A85" w:rsidRDefault="00C1744C" w:rsidP="001D232D">
    <w:pPr>
      <w:pStyle w:val="a5"/>
      <w:jc w:val="center"/>
      <w:rPr>
        <w:sz w:val="28"/>
        <w:szCs w:val="28"/>
        <w:lang w:val="kk-KZ"/>
      </w:rPr>
    </w:pPr>
    <w:r>
      <w:rPr>
        <w:sz w:val="28"/>
        <w:szCs w:val="28"/>
        <w:lang w:val="kk-KZ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7DA"/>
    <w:rsid w:val="00080D4A"/>
    <w:rsid w:val="000A5A0F"/>
    <w:rsid w:val="000D186E"/>
    <w:rsid w:val="000D68F9"/>
    <w:rsid w:val="001D232D"/>
    <w:rsid w:val="00210D0D"/>
    <w:rsid w:val="00241CBB"/>
    <w:rsid w:val="00285ADD"/>
    <w:rsid w:val="002E524A"/>
    <w:rsid w:val="00315F0E"/>
    <w:rsid w:val="004457BC"/>
    <w:rsid w:val="00541D3F"/>
    <w:rsid w:val="005507DA"/>
    <w:rsid w:val="00555CFE"/>
    <w:rsid w:val="00577F49"/>
    <w:rsid w:val="0058594E"/>
    <w:rsid w:val="005D0188"/>
    <w:rsid w:val="005F513A"/>
    <w:rsid w:val="00601ACA"/>
    <w:rsid w:val="006650C4"/>
    <w:rsid w:val="006A6D09"/>
    <w:rsid w:val="006B456B"/>
    <w:rsid w:val="006B70C8"/>
    <w:rsid w:val="006D102A"/>
    <w:rsid w:val="00711E44"/>
    <w:rsid w:val="00761D09"/>
    <w:rsid w:val="00771BAE"/>
    <w:rsid w:val="00777ED1"/>
    <w:rsid w:val="00786738"/>
    <w:rsid w:val="007C0C0B"/>
    <w:rsid w:val="00807401"/>
    <w:rsid w:val="008A0736"/>
    <w:rsid w:val="008E59B2"/>
    <w:rsid w:val="009574D8"/>
    <w:rsid w:val="009C2FA6"/>
    <w:rsid w:val="00A05EE8"/>
    <w:rsid w:val="00A64A85"/>
    <w:rsid w:val="00AA3B37"/>
    <w:rsid w:val="00AB29DB"/>
    <w:rsid w:val="00BA308B"/>
    <w:rsid w:val="00C1744C"/>
    <w:rsid w:val="00C509C4"/>
    <w:rsid w:val="00D5086C"/>
    <w:rsid w:val="00D77E4F"/>
    <w:rsid w:val="00DC3AF1"/>
    <w:rsid w:val="00DD3CDA"/>
    <w:rsid w:val="00DE1F1F"/>
    <w:rsid w:val="00DE6188"/>
    <w:rsid w:val="00EC1978"/>
    <w:rsid w:val="00F51D3F"/>
    <w:rsid w:val="00F520A9"/>
    <w:rsid w:val="00FA5EB2"/>
    <w:rsid w:val="00FB0D5D"/>
    <w:rsid w:val="00FF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1E6339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61D09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761D0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4">
    <w:name w:val="Normal (Web)"/>
    <w:basedOn w:val="a"/>
    <w:uiPriority w:val="99"/>
    <w:unhideWhenUsed/>
    <w:rsid w:val="00761D0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1D23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23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D23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23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A05EE8"/>
    <w:rPr>
      <w:color w:val="0000FF"/>
      <w:u w:val="single"/>
    </w:rPr>
  </w:style>
  <w:style w:type="paragraph" w:styleId="aa">
    <w:name w:val="No Spacing"/>
    <w:uiPriority w:val="1"/>
    <w:qFormat/>
    <w:rsid w:val="007C0C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3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110B5-0B0A-4DD4-B2ED-5C9C64113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Қаратаев Нұржан Вахидұлы</cp:lastModifiedBy>
  <cp:revision>38</cp:revision>
  <dcterms:created xsi:type="dcterms:W3CDTF">2023-11-13T10:16:00Z</dcterms:created>
  <dcterms:modified xsi:type="dcterms:W3CDTF">2025-04-30T09:09:00Z</dcterms:modified>
</cp:coreProperties>
</file>